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716691" w14:textId="77777777" w:rsidR="00940A16" w:rsidRDefault="00940A16" w:rsidP="00E25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1786AC6" w14:textId="77777777" w:rsidR="00E25B4B" w:rsidRPr="0011584A" w:rsidRDefault="00E25B4B" w:rsidP="00E25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03A4D3D9" w14:textId="77777777" w:rsidR="00E25B4B" w:rsidRPr="0011584A" w:rsidRDefault="00E25B4B" w:rsidP="00E25B4B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НИЖНЕКАМСКА</w:t>
      </w:r>
      <w:r w:rsidRPr="0011584A">
        <w:rPr>
          <w:rFonts w:ascii="Times New Roman" w:hAnsi="Times New Roman"/>
          <w:b/>
          <w:sz w:val="28"/>
          <w:szCs w:val="28"/>
        </w:rPr>
        <w:t xml:space="preserve"> РЕСПУБЛИКИ ТАТАРСТАН</w:t>
      </w:r>
    </w:p>
    <w:p w14:paraId="655FDBDC" w14:textId="77777777" w:rsidR="00E25B4B" w:rsidRPr="0011584A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 xml:space="preserve">пр. Строителей, д. 12, </w:t>
      </w:r>
      <w:proofErr w:type="spellStart"/>
      <w:r w:rsidRPr="0011584A">
        <w:rPr>
          <w:rFonts w:ascii="Times New Roman" w:hAnsi="Times New Roman"/>
          <w:b/>
          <w:sz w:val="28"/>
          <w:szCs w:val="28"/>
        </w:rPr>
        <w:t>каб</w:t>
      </w:r>
      <w:proofErr w:type="spellEnd"/>
      <w:r w:rsidRPr="0011584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127</w:t>
      </w:r>
      <w:r w:rsidRPr="0011584A">
        <w:rPr>
          <w:rFonts w:ascii="Times New Roman" w:hAnsi="Times New Roman"/>
          <w:b/>
          <w:sz w:val="28"/>
          <w:szCs w:val="28"/>
        </w:rPr>
        <w:t>, г.  Нижнекамск, РТ, 423570</w:t>
      </w:r>
    </w:p>
    <w:p w14:paraId="29827CD2" w14:textId="77777777" w:rsidR="00E25B4B" w:rsidRPr="007B2B17" w:rsidRDefault="001F7AC0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</w:t>
      </w:r>
      <w:r w:rsidRPr="007B2B17">
        <w:rPr>
          <w:rFonts w:ascii="Times New Roman" w:hAnsi="Times New Roman"/>
          <w:b/>
          <w:sz w:val="28"/>
          <w:szCs w:val="28"/>
        </w:rPr>
        <w:t>: 8(8555) 42-14-81</w:t>
      </w:r>
      <w:r w:rsidR="00E25B4B" w:rsidRPr="007B2B17">
        <w:rPr>
          <w:rFonts w:ascii="Times New Roman" w:hAnsi="Times New Roman"/>
          <w:b/>
          <w:sz w:val="28"/>
          <w:szCs w:val="28"/>
        </w:rPr>
        <w:t xml:space="preserve">, </w:t>
      </w:r>
      <w:r w:rsidR="00E25B4B" w:rsidRPr="0011584A">
        <w:rPr>
          <w:rFonts w:ascii="Times New Roman" w:hAnsi="Times New Roman"/>
          <w:sz w:val="28"/>
          <w:szCs w:val="28"/>
          <w:lang w:val="en-US"/>
        </w:rPr>
        <w:t>E</w:t>
      </w:r>
      <w:r w:rsidR="00E25B4B" w:rsidRPr="007B2B17">
        <w:rPr>
          <w:rFonts w:ascii="Times New Roman" w:hAnsi="Times New Roman"/>
          <w:sz w:val="28"/>
          <w:szCs w:val="28"/>
        </w:rPr>
        <w:t>-</w:t>
      </w:r>
      <w:r w:rsidR="00E25B4B" w:rsidRPr="0011584A">
        <w:rPr>
          <w:rFonts w:ascii="Times New Roman" w:hAnsi="Times New Roman"/>
          <w:sz w:val="28"/>
          <w:szCs w:val="28"/>
          <w:lang w:val="en-US"/>
        </w:rPr>
        <w:t>mail</w:t>
      </w:r>
      <w:r w:rsidR="00E25B4B" w:rsidRPr="007B2B17">
        <w:rPr>
          <w:rFonts w:ascii="Times New Roman" w:hAnsi="Times New Roman"/>
          <w:sz w:val="28"/>
          <w:szCs w:val="28"/>
        </w:rPr>
        <w:t xml:space="preserve">: </w:t>
      </w:r>
      <w:r w:rsidR="00E25B4B" w:rsidRPr="007B2B17">
        <w:rPr>
          <w:rFonts w:ascii="Times New Roman" w:hAnsi="Times New Roman"/>
          <w:b/>
          <w:sz w:val="28"/>
          <w:szCs w:val="28"/>
        </w:rPr>
        <w:t>16</w:t>
      </w:r>
      <w:r w:rsidR="00E25B4B">
        <w:rPr>
          <w:rFonts w:ascii="Times New Roman" w:hAnsi="Times New Roman"/>
          <w:b/>
          <w:sz w:val="28"/>
          <w:szCs w:val="28"/>
        </w:rPr>
        <w:t>Т</w:t>
      </w:r>
      <w:r w:rsidR="00E25B4B" w:rsidRPr="007B2B17">
        <w:rPr>
          <w:rFonts w:ascii="Times New Roman" w:hAnsi="Times New Roman"/>
          <w:b/>
          <w:sz w:val="28"/>
          <w:szCs w:val="28"/>
        </w:rPr>
        <w:t>.038@</w:t>
      </w:r>
      <w:proofErr w:type="spellStart"/>
      <w:r w:rsidR="00E25B4B">
        <w:rPr>
          <w:rFonts w:ascii="Times New Roman" w:hAnsi="Times New Roman"/>
          <w:b/>
          <w:sz w:val="28"/>
          <w:szCs w:val="28"/>
          <w:lang w:val="en-US"/>
        </w:rPr>
        <w:t>tatar</w:t>
      </w:r>
      <w:proofErr w:type="spellEnd"/>
      <w:r w:rsidR="00E25B4B" w:rsidRPr="007B2B17">
        <w:rPr>
          <w:rFonts w:ascii="Times New Roman" w:hAnsi="Times New Roman"/>
          <w:b/>
          <w:sz w:val="28"/>
          <w:szCs w:val="28"/>
        </w:rPr>
        <w:t>.</w:t>
      </w:r>
      <w:proofErr w:type="spellStart"/>
      <w:r w:rsidR="00E25B4B" w:rsidRPr="0011584A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14:paraId="0DFB3C1D" w14:textId="77777777" w:rsidR="004A1D66" w:rsidRPr="007B2B17" w:rsidRDefault="00E25B4B" w:rsidP="00C51255">
      <w:r w:rsidRPr="007B2B17">
        <w:tab/>
      </w:r>
      <w:r w:rsidRPr="007B2B17">
        <w:tab/>
      </w:r>
      <w:r w:rsidRPr="007B2B17">
        <w:tab/>
      </w:r>
      <w:r w:rsidRPr="007B2B17">
        <w:tab/>
      </w:r>
      <w:r w:rsidRPr="007B2B17">
        <w:tab/>
      </w:r>
    </w:p>
    <w:p w14:paraId="7A3DE45F" w14:textId="77777777" w:rsidR="00E25B4B" w:rsidRPr="005F7215" w:rsidRDefault="00E25B4B" w:rsidP="00E25B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215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336F076D" w14:textId="0532CD76" w:rsidR="00C81EDB" w:rsidRPr="00FC3CB8" w:rsidRDefault="00D97F4F" w:rsidP="00FC3CB8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940A16">
        <w:rPr>
          <w:rFonts w:ascii="Times New Roman" w:hAnsi="Times New Roman" w:cs="Times New Roman"/>
          <w:sz w:val="24"/>
          <w:szCs w:val="24"/>
        </w:rPr>
        <w:t>.09</w:t>
      </w:r>
      <w:r w:rsidR="00D477A4" w:rsidRPr="008578B8">
        <w:rPr>
          <w:rFonts w:ascii="Times New Roman" w:hAnsi="Times New Roman" w:cs="Times New Roman"/>
          <w:sz w:val="24"/>
          <w:szCs w:val="24"/>
        </w:rPr>
        <w:t>.20</w:t>
      </w:r>
      <w:r w:rsidR="00073A7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="00AF6A6E">
        <w:rPr>
          <w:rFonts w:ascii="Times New Roman" w:hAnsi="Times New Roman" w:cs="Times New Roman"/>
          <w:sz w:val="24"/>
          <w:szCs w:val="24"/>
        </w:rPr>
        <w:t xml:space="preserve"> </w:t>
      </w:r>
      <w:r w:rsidR="00D477A4" w:rsidRPr="008578B8">
        <w:rPr>
          <w:rFonts w:ascii="Times New Roman" w:hAnsi="Times New Roman" w:cs="Times New Roman"/>
          <w:sz w:val="24"/>
          <w:szCs w:val="24"/>
        </w:rPr>
        <w:t>г.</w:t>
      </w:r>
      <w:r w:rsidR="00D477A4" w:rsidRPr="008578B8">
        <w:rPr>
          <w:rFonts w:ascii="Times New Roman" w:hAnsi="Times New Roman" w:cs="Times New Roman"/>
          <w:sz w:val="24"/>
          <w:szCs w:val="24"/>
        </w:rPr>
        <w:tab/>
      </w:r>
      <w:r w:rsidR="00D477A4" w:rsidRPr="008578B8">
        <w:rPr>
          <w:rFonts w:ascii="Times New Roman" w:hAnsi="Times New Roman" w:cs="Times New Roman"/>
          <w:sz w:val="24"/>
          <w:szCs w:val="24"/>
        </w:rPr>
        <w:tab/>
      </w:r>
      <w:r w:rsidR="00D477A4" w:rsidRPr="008578B8">
        <w:rPr>
          <w:rFonts w:ascii="Times New Roman" w:hAnsi="Times New Roman" w:cs="Times New Roman"/>
          <w:sz w:val="24"/>
          <w:szCs w:val="24"/>
        </w:rPr>
        <w:tab/>
      </w:r>
      <w:r w:rsidR="00D477A4" w:rsidRPr="008578B8">
        <w:rPr>
          <w:rFonts w:ascii="Times New Roman" w:hAnsi="Times New Roman" w:cs="Times New Roman"/>
          <w:sz w:val="24"/>
          <w:szCs w:val="24"/>
        </w:rPr>
        <w:tab/>
      </w:r>
      <w:r w:rsidR="00D477A4" w:rsidRPr="008578B8">
        <w:rPr>
          <w:rFonts w:ascii="Times New Roman" w:hAnsi="Times New Roman" w:cs="Times New Roman"/>
          <w:sz w:val="24"/>
          <w:szCs w:val="24"/>
        </w:rPr>
        <w:tab/>
      </w:r>
      <w:r w:rsidR="00D477A4" w:rsidRPr="008578B8">
        <w:rPr>
          <w:rFonts w:ascii="Times New Roman" w:hAnsi="Times New Roman" w:cs="Times New Roman"/>
          <w:sz w:val="24"/>
          <w:szCs w:val="24"/>
        </w:rPr>
        <w:tab/>
      </w:r>
      <w:r w:rsidR="00D477A4" w:rsidRPr="008578B8">
        <w:rPr>
          <w:rFonts w:ascii="Times New Roman" w:hAnsi="Times New Roman" w:cs="Times New Roman"/>
          <w:sz w:val="24"/>
          <w:szCs w:val="24"/>
        </w:rPr>
        <w:tab/>
      </w:r>
      <w:r w:rsidR="00D477A4" w:rsidRPr="008578B8">
        <w:rPr>
          <w:rFonts w:ascii="Times New Roman" w:hAnsi="Times New Roman" w:cs="Times New Roman"/>
          <w:sz w:val="24"/>
          <w:szCs w:val="24"/>
        </w:rPr>
        <w:tab/>
      </w:r>
      <w:r w:rsidR="00D477A4" w:rsidRPr="008578B8">
        <w:rPr>
          <w:rFonts w:ascii="Times New Roman" w:hAnsi="Times New Roman" w:cs="Times New Roman"/>
          <w:sz w:val="24"/>
          <w:szCs w:val="24"/>
        </w:rPr>
        <w:tab/>
      </w:r>
      <w:r w:rsidR="00940A16">
        <w:rPr>
          <w:rFonts w:ascii="Times New Roman" w:hAnsi="Times New Roman" w:cs="Times New Roman"/>
          <w:sz w:val="24"/>
          <w:szCs w:val="24"/>
        </w:rPr>
        <w:tab/>
      </w:r>
      <w:r w:rsidR="00D477A4" w:rsidRPr="008578B8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30/2</w:t>
      </w:r>
    </w:p>
    <w:p w14:paraId="457C9E43" w14:textId="77777777" w:rsidR="00C81EDB" w:rsidRDefault="00C81EDB" w:rsidP="00C81EDB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8D05CFC" w14:textId="00E026F0" w:rsidR="00502545" w:rsidRPr="00502545" w:rsidRDefault="00502545" w:rsidP="00502545">
      <w:pPr>
        <w:suppressAutoHyphens/>
        <w:spacing w:after="0" w:line="240" w:lineRule="auto"/>
        <w:ind w:right="-1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r w:rsidRPr="0050254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результатах </w:t>
      </w:r>
      <w:r w:rsidR="00EB7E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дополнительных </w:t>
      </w:r>
      <w:r w:rsidRPr="0050254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выборов депутата </w:t>
      </w:r>
      <w:r w:rsidR="00940A16">
        <w:rPr>
          <w:rFonts w:ascii="Times New Roman" w:eastAsia="Times New Roman" w:hAnsi="Times New Roman" w:cs="Times New Roman"/>
          <w:b/>
          <w:bCs/>
          <w:sz w:val="28"/>
          <w:szCs w:val="28"/>
        </w:rPr>
        <w:t>Нижнекамского городского Совета</w:t>
      </w:r>
      <w:r w:rsidRPr="0050254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Республики Татарстан </w:t>
      </w:r>
      <w:r w:rsidR="00940A16">
        <w:rPr>
          <w:rFonts w:ascii="Times New Roman" w:eastAsia="Times New Roman" w:hAnsi="Times New Roman" w:cs="Times New Roman"/>
          <w:b/>
          <w:bCs/>
          <w:sz w:val="28"/>
          <w:szCs w:val="28"/>
        </w:rPr>
        <w:t>четвертого</w:t>
      </w:r>
      <w:r w:rsidRPr="0050254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созыва по</w:t>
      </w:r>
      <w:r w:rsidR="00940A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Южному</w:t>
      </w:r>
      <w:r w:rsidRPr="0050254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одномандатному избирательному округу № </w:t>
      </w:r>
      <w:r w:rsidR="00940A16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</w:p>
    <w:p w14:paraId="4C8C17EC" w14:textId="77777777" w:rsidR="00502545" w:rsidRPr="00502545" w:rsidRDefault="00502545" w:rsidP="00502545">
      <w:pPr>
        <w:suppressAutoHyphens/>
        <w:spacing w:after="0" w:line="240" w:lineRule="auto"/>
        <w:ind w:right="-1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bookmarkEnd w:id="0"/>
    <w:p w14:paraId="357E938C" w14:textId="77777777" w:rsidR="00502545" w:rsidRPr="00940A16" w:rsidRDefault="00502545" w:rsidP="00502545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0A16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со статьей 109, 114 Избирательного кодекса Республики Татарстан, на основании протокола территориальной (окружной) избирательной комиссии территориальная избирательная комиссия </w:t>
      </w:r>
      <w:r w:rsidR="00940A16" w:rsidRPr="00940A16">
        <w:rPr>
          <w:rFonts w:ascii="Times New Roman" w:eastAsia="Times New Roman" w:hAnsi="Times New Roman" w:cs="Times New Roman"/>
          <w:sz w:val="24"/>
          <w:szCs w:val="24"/>
        </w:rPr>
        <w:t>города Нижнекамска</w:t>
      </w:r>
      <w:r w:rsidRPr="00940A16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 </w:t>
      </w:r>
      <w:r w:rsidRPr="00940A16">
        <w:rPr>
          <w:rFonts w:ascii="Times New Roman" w:eastAsia="Times New Roman" w:hAnsi="Times New Roman" w:cs="Times New Roman"/>
          <w:b/>
          <w:sz w:val="24"/>
          <w:szCs w:val="24"/>
        </w:rPr>
        <w:t>решила:</w:t>
      </w:r>
    </w:p>
    <w:p w14:paraId="53EF4164" w14:textId="3130C698" w:rsidR="00502545" w:rsidRPr="00940A16" w:rsidRDefault="00502545" w:rsidP="00502545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1. Признать </w:t>
      </w:r>
      <w:r w:rsidR="00EB7EAD">
        <w:rPr>
          <w:rFonts w:ascii="Times New Roman" w:eastAsia="Times New Roman" w:hAnsi="Times New Roman" w:cs="Times New Roman"/>
          <w:bCs/>
          <w:sz w:val="24"/>
          <w:szCs w:val="24"/>
        </w:rPr>
        <w:t xml:space="preserve">дополнительные 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выборы депутата </w:t>
      </w:r>
      <w:r w:rsidR="00940A16" w:rsidRPr="00940A16">
        <w:rPr>
          <w:rFonts w:ascii="Times New Roman" w:eastAsia="Times New Roman" w:hAnsi="Times New Roman" w:cs="Times New Roman"/>
          <w:bCs/>
          <w:sz w:val="24"/>
          <w:szCs w:val="24"/>
        </w:rPr>
        <w:t>Нижнекамского городского Совета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 Республики Татарстан </w:t>
      </w:r>
      <w:r w:rsidR="00940A16" w:rsidRPr="00940A16">
        <w:rPr>
          <w:rFonts w:ascii="Times New Roman" w:eastAsia="Times New Roman" w:hAnsi="Times New Roman" w:cs="Times New Roman"/>
          <w:bCs/>
          <w:sz w:val="24"/>
          <w:szCs w:val="24"/>
        </w:rPr>
        <w:t>четвертого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созыва по </w:t>
      </w:r>
      <w:r w:rsidR="00940A16"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Южному 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одномандатному избирательному округу № </w:t>
      </w:r>
      <w:r w:rsidR="00940A16" w:rsidRPr="00940A16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состоявшимися и действительными.</w:t>
      </w:r>
    </w:p>
    <w:p w14:paraId="1CAC89DF" w14:textId="118FFA0C" w:rsidR="00502545" w:rsidRPr="00940A16" w:rsidRDefault="00502545" w:rsidP="005E4C3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vertAlign w:val="superscript"/>
        </w:rPr>
      </w:pP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2. Считать избранным депутатом </w:t>
      </w:r>
      <w:r w:rsidR="00940A16" w:rsidRPr="00940A16">
        <w:rPr>
          <w:rFonts w:ascii="Times New Roman" w:eastAsia="Times New Roman" w:hAnsi="Times New Roman" w:cs="Times New Roman"/>
          <w:bCs/>
          <w:sz w:val="24"/>
          <w:szCs w:val="24"/>
        </w:rPr>
        <w:t>Нижнекамского городского Совета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 Республики Татарстан </w:t>
      </w:r>
      <w:r w:rsidR="00940A16" w:rsidRPr="00940A16">
        <w:rPr>
          <w:rFonts w:ascii="Times New Roman" w:eastAsia="Times New Roman" w:hAnsi="Times New Roman" w:cs="Times New Roman"/>
          <w:bCs/>
          <w:sz w:val="24"/>
          <w:szCs w:val="24"/>
        </w:rPr>
        <w:t>четвертого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созыва по </w:t>
      </w:r>
      <w:r w:rsidR="00940A16"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Южному 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одномандатному избирательному округу № </w:t>
      </w:r>
      <w:r w:rsidR="00940A16" w:rsidRPr="00940A16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97F4F">
        <w:rPr>
          <w:rFonts w:ascii="Times New Roman" w:eastAsia="Times New Roman" w:hAnsi="Times New Roman" w:cs="Times New Roman"/>
          <w:bCs/>
          <w:sz w:val="24"/>
          <w:szCs w:val="24"/>
        </w:rPr>
        <w:t>Харитонова Алексея Владимировича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5E4C3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>получившего наибольшее число</w:t>
      </w:r>
      <w:r w:rsidR="00940A16" w:rsidRPr="00940A16">
        <w:rPr>
          <w:rFonts w:ascii="Times New Roman" w:eastAsia="Times New Roman" w:hAnsi="Times New Roman" w:cs="Times New Roman"/>
          <w:bCs/>
          <w:i/>
          <w:sz w:val="24"/>
          <w:szCs w:val="24"/>
          <w:vertAlign w:val="superscript"/>
        </w:rPr>
        <w:t xml:space="preserve"> 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>голосов избирателей, принявших участие в голосовании.</w:t>
      </w:r>
    </w:p>
    <w:p w14:paraId="2232031C" w14:textId="77777777" w:rsidR="00FC3CB8" w:rsidRPr="00FC3CB8" w:rsidRDefault="00502545" w:rsidP="00502545">
      <w:pPr>
        <w:tabs>
          <w:tab w:val="left" w:pos="708"/>
          <w:tab w:val="center" w:pos="4153"/>
          <w:tab w:val="right" w:pos="830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>3. </w:t>
      </w:r>
      <w:r w:rsidRPr="00940A16">
        <w:rPr>
          <w:rFonts w:ascii="Times New Roman" w:eastAsia="Times New Roman" w:hAnsi="Times New Roman" w:cs="Times New Roman"/>
          <w:sz w:val="24"/>
          <w:szCs w:val="24"/>
        </w:rPr>
        <w:t>Опубликовать настоящее решение в газете «</w:t>
      </w:r>
      <w:r w:rsidR="00426AD5">
        <w:rPr>
          <w:rFonts w:ascii="Times New Roman" w:eastAsia="Times New Roman" w:hAnsi="Times New Roman" w:cs="Times New Roman"/>
          <w:sz w:val="24"/>
          <w:szCs w:val="24"/>
        </w:rPr>
        <w:t>Нижнекамская Правда</w:t>
      </w:r>
      <w:r w:rsidRPr="00940A16">
        <w:rPr>
          <w:rFonts w:ascii="Times New Roman" w:eastAsia="Times New Roman" w:hAnsi="Times New Roman" w:cs="Times New Roman"/>
          <w:sz w:val="24"/>
          <w:szCs w:val="24"/>
        </w:rPr>
        <w:t>» и р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 xml:space="preserve">азместить на сайте территориальной избирательной комиссии </w:t>
      </w:r>
      <w:r w:rsidR="00940A16" w:rsidRPr="00940A16">
        <w:rPr>
          <w:rFonts w:ascii="Times New Roman" w:eastAsia="Times New Roman" w:hAnsi="Times New Roman" w:cs="Times New Roman"/>
          <w:sz w:val="24"/>
          <w:szCs w:val="24"/>
        </w:rPr>
        <w:t>города Нижнекамска</w:t>
      </w:r>
      <w:r w:rsidRPr="00940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40A16">
        <w:rPr>
          <w:rFonts w:ascii="Times New Roman" w:eastAsia="Times New Roman" w:hAnsi="Times New Roman" w:cs="Times New Roman"/>
          <w:bCs/>
          <w:sz w:val="24"/>
          <w:szCs w:val="24"/>
        </w:rPr>
        <w:t>Республики Татарстан в информационно - телекоммуникационной сети «Интернет».</w:t>
      </w:r>
    </w:p>
    <w:p w14:paraId="73AE0D81" w14:textId="77777777" w:rsidR="00C81EDB" w:rsidRDefault="00C81EDB" w:rsidP="00FC3CB8">
      <w:pPr>
        <w:widowControl w:val="0"/>
        <w:spacing w:after="0" w:line="259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C81EDB" w:rsidRPr="000F57AD" w14:paraId="2D404AE1" w14:textId="77777777" w:rsidTr="000C301A">
        <w:tc>
          <w:tcPr>
            <w:tcW w:w="4219" w:type="dxa"/>
          </w:tcPr>
          <w:p w14:paraId="774900E0" w14:textId="77777777" w:rsidR="00C81EDB" w:rsidRDefault="00C81EDB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38AAF" w14:textId="77777777" w:rsidR="000F62BA" w:rsidRDefault="00C81EDB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FE6F77">
              <w:rPr>
                <w:rFonts w:ascii="Times New Roman" w:hAnsi="Times New Roman" w:cs="Times New Roman"/>
                <w:sz w:val="24"/>
                <w:szCs w:val="24"/>
              </w:rPr>
              <w:t>территориальной избирательной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омиссии</w:t>
            </w:r>
          </w:p>
          <w:p w14:paraId="70DC3868" w14:textId="77777777" w:rsidR="00C81EDB" w:rsidRPr="00FE6F77" w:rsidRDefault="00C81EDB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F77">
              <w:rPr>
                <w:rFonts w:ascii="Times New Roman" w:hAnsi="Times New Roman" w:cs="Times New Roman"/>
                <w:sz w:val="24"/>
                <w:szCs w:val="24"/>
              </w:rPr>
              <w:t>г. Нижнекамска</w:t>
            </w:r>
            <w:r w:rsidR="00FC3CB8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Татарстан</w:t>
            </w:r>
          </w:p>
        </w:tc>
        <w:tc>
          <w:tcPr>
            <w:tcW w:w="5352" w:type="dxa"/>
            <w:vAlign w:val="center"/>
          </w:tcPr>
          <w:p w14:paraId="4B6CF002" w14:textId="159CDD7B" w:rsidR="00C81EDB" w:rsidRPr="00FE6F77" w:rsidRDefault="00EB7EAD" w:rsidP="000C30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7EAD">
              <w:rPr>
                <w:rFonts w:ascii="Times New Roman" w:hAnsi="Times New Roman" w:cs="Times New Roman"/>
                <w:sz w:val="24"/>
                <w:szCs w:val="24"/>
              </w:rPr>
              <w:t>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1EDB" w:rsidRPr="00FE6F77">
              <w:rPr>
                <w:rFonts w:ascii="Times New Roman" w:hAnsi="Times New Roman" w:cs="Times New Roman"/>
                <w:sz w:val="24"/>
                <w:szCs w:val="24"/>
              </w:rPr>
              <w:t xml:space="preserve">Бликин </w:t>
            </w:r>
          </w:p>
        </w:tc>
      </w:tr>
      <w:tr w:rsidR="00C81EDB" w:rsidRPr="000F57AD" w14:paraId="0ABBCFD7" w14:textId="77777777" w:rsidTr="000C301A">
        <w:tc>
          <w:tcPr>
            <w:tcW w:w="4219" w:type="dxa"/>
          </w:tcPr>
          <w:p w14:paraId="16855E86" w14:textId="77777777" w:rsidR="00C81EDB" w:rsidRPr="00FE6F77" w:rsidRDefault="00C81EDB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880AC8" w14:textId="77777777" w:rsidR="000F62BA" w:rsidRDefault="00C81EDB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Pr="00FE6F77">
              <w:rPr>
                <w:rFonts w:ascii="Times New Roman" w:hAnsi="Times New Roman" w:cs="Times New Roman"/>
                <w:sz w:val="24"/>
                <w:szCs w:val="24"/>
              </w:rPr>
              <w:t>территориал</w:t>
            </w:r>
            <w:r w:rsidR="000F62BA">
              <w:rPr>
                <w:rFonts w:ascii="Times New Roman" w:hAnsi="Times New Roman" w:cs="Times New Roman"/>
                <w:sz w:val="24"/>
                <w:szCs w:val="24"/>
              </w:rPr>
              <w:t>ьной избирательной комиссии</w:t>
            </w:r>
          </w:p>
          <w:p w14:paraId="1F1254CE" w14:textId="77777777" w:rsidR="00C81EDB" w:rsidRPr="00FE6F77" w:rsidRDefault="00C81EDB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F77">
              <w:rPr>
                <w:rFonts w:ascii="Times New Roman" w:hAnsi="Times New Roman" w:cs="Times New Roman"/>
                <w:sz w:val="24"/>
                <w:szCs w:val="24"/>
              </w:rPr>
              <w:t>г. Нижнекамска</w:t>
            </w:r>
            <w:r w:rsidR="00FC3CB8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Татарстан</w:t>
            </w:r>
          </w:p>
        </w:tc>
        <w:tc>
          <w:tcPr>
            <w:tcW w:w="5352" w:type="dxa"/>
            <w:vAlign w:val="center"/>
          </w:tcPr>
          <w:p w14:paraId="1D4C1484" w14:textId="4DAE1444" w:rsidR="00C81EDB" w:rsidRPr="00FE6F77" w:rsidRDefault="00EB7EAD" w:rsidP="000C30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Шайхутдинов</w:t>
            </w:r>
            <w:proofErr w:type="spellEnd"/>
          </w:p>
        </w:tc>
      </w:tr>
    </w:tbl>
    <w:p w14:paraId="6221344F" w14:textId="77777777" w:rsidR="00C81EDB" w:rsidRDefault="00C81EDB" w:rsidP="00FC3CB8">
      <w:pPr>
        <w:widowControl w:val="0"/>
        <w:spacing w:after="0" w:line="259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2EE0A64C" w14:textId="77777777" w:rsidR="003B0F20" w:rsidRPr="00940A16" w:rsidRDefault="003B0F20" w:rsidP="00940A16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sectPr w:rsidR="003B0F20" w:rsidRPr="00940A16" w:rsidSect="00300B6F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362AF"/>
    <w:multiLevelType w:val="hybridMultilevel"/>
    <w:tmpl w:val="472CC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A619C4"/>
    <w:multiLevelType w:val="hybridMultilevel"/>
    <w:tmpl w:val="677A1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72F0A"/>
    <w:multiLevelType w:val="hybridMultilevel"/>
    <w:tmpl w:val="94285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D141D"/>
    <w:multiLevelType w:val="hybridMultilevel"/>
    <w:tmpl w:val="7CA8B8BA"/>
    <w:lvl w:ilvl="0" w:tplc="14A8E212">
      <w:start w:val="1"/>
      <w:numFmt w:val="decimal"/>
      <w:lvlText w:val="%1."/>
      <w:lvlJc w:val="left"/>
      <w:pPr>
        <w:ind w:left="56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B325D00"/>
    <w:multiLevelType w:val="hybridMultilevel"/>
    <w:tmpl w:val="E1B8E574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4140230"/>
    <w:multiLevelType w:val="multilevel"/>
    <w:tmpl w:val="CBF897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abstractNum w:abstractNumId="6">
    <w:nsid w:val="7ACD58E3"/>
    <w:multiLevelType w:val="hybridMultilevel"/>
    <w:tmpl w:val="877AC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002"/>
    <w:rsid w:val="00000610"/>
    <w:rsid w:val="00004178"/>
    <w:rsid w:val="00017EF6"/>
    <w:rsid w:val="00073A70"/>
    <w:rsid w:val="000C301A"/>
    <w:rsid w:val="000E17B0"/>
    <w:rsid w:val="000E6AA5"/>
    <w:rsid w:val="000F62BA"/>
    <w:rsid w:val="00100FDB"/>
    <w:rsid w:val="001273AB"/>
    <w:rsid w:val="00145787"/>
    <w:rsid w:val="00152447"/>
    <w:rsid w:val="00157AF7"/>
    <w:rsid w:val="0017098F"/>
    <w:rsid w:val="001905B3"/>
    <w:rsid w:val="00194430"/>
    <w:rsid w:val="001A2F66"/>
    <w:rsid w:val="001F7AC0"/>
    <w:rsid w:val="0021216A"/>
    <w:rsid w:val="00213DB6"/>
    <w:rsid w:val="0023750F"/>
    <w:rsid w:val="002400EE"/>
    <w:rsid w:val="002523EC"/>
    <w:rsid w:val="00256BE1"/>
    <w:rsid w:val="002635AA"/>
    <w:rsid w:val="00283663"/>
    <w:rsid w:val="002876DE"/>
    <w:rsid w:val="002956D6"/>
    <w:rsid w:val="002C64A3"/>
    <w:rsid w:val="002D0353"/>
    <w:rsid w:val="002D7589"/>
    <w:rsid w:val="002E031F"/>
    <w:rsid w:val="002F0E1C"/>
    <w:rsid w:val="00300B6F"/>
    <w:rsid w:val="00330E2B"/>
    <w:rsid w:val="0036031D"/>
    <w:rsid w:val="003705F4"/>
    <w:rsid w:val="003B0F20"/>
    <w:rsid w:val="003D08E0"/>
    <w:rsid w:val="00402F97"/>
    <w:rsid w:val="00426AD5"/>
    <w:rsid w:val="004811ED"/>
    <w:rsid w:val="004A1D66"/>
    <w:rsid w:val="004C7A8D"/>
    <w:rsid w:val="004E2B7D"/>
    <w:rsid w:val="00502545"/>
    <w:rsid w:val="00525A6F"/>
    <w:rsid w:val="00532A44"/>
    <w:rsid w:val="00534C4B"/>
    <w:rsid w:val="0059069A"/>
    <w:rsid w:val="00596CE7"/>
    <w:rsid w:val="005B00A4"/>
    <w:rsid w:val="005B188F"/>
    <w:rsid w:val="005B31BF"/>
    <w:rsid w:val="005C354D"/>
    <w:rsid w:val="005D2002"/>
    <w:rsid w:val="005E3D3B"/>
    <w:rsid w:val="005E4C38"/>
    <w:rsid w:val="005F3D18"/>
    <w:rsid w:val="005F68CF"/>
    <w:rsid w:val="005F7215"/>
    <w:rsid w:val="0062013C"/>
    <w:rsid w:val="006216D1"/>
    <w:rsid w:val="006B0EAE"/>
    <w:rsid w:val="006C1120"/>
    <w:rsid w:val="006F1226"/>
    <w:rsid w:val="00706F2F"/>
    <w:rsid w:val="00712020"/>
    <w:rsid w:val="00725F5C"/>
    <w:rsid w:val="00755DAF"/>
    <w:rsid w:val="007577FE"/>
    <w:rsid w:val="007636DD"/>
    <w:rsid w:val="00782D9E"/>
    <w:rsid w:val="007B2B17"/>
    <w:rsid w:val="007D1DAD"/>
    <w:rsid w:val="007D7E58"/>
    <w:rsid w:val="007F571A"/>
    <w:rsid w:val="00816568"/>
    <w:rsid w:val="008478C8"/>
    <w:rsid w:val="008578B8"/>
    <w:rsid w:val="0086141B"/>
    <w:rsid w:val="00866C4B"/>
    <w:rsid w:val="008A6F57"/>
    <w:rsid w:val="008C3A1F"/>
    <w:rsid w:val="008F3819"/>
    <w:rsid w:val="00900531"/>
    <w:rsid w:val="00906C0A"/>
    <w:rsid w:val="00940A16"/>
    <w:rsid w:val="00952EB3"/>
    <w:rsid w:val="009A1898"/>
    <w:rsid w:val="009B256E"/>
    <w:rsid w:val="009F6AA1"/>
    <w:rsid w:val="00A10C0D"/>
    <w:rsid w:val="00A170E1"/>
    <w:rsid w:val="00A3552B"/>
    <w:rsid w:val="00A4724B"/>
    <w:rsid w:val="00A47878"/>
    <w:rsid w:val="00A81EDF"/>
    <w:rsid w:val="00AA6ADB"/>
    <w:rsid w:val="00AE3F9B"/>
    <w:rsid w:val="00AF6A6E"/>
    <w:rsid w:val="00B038F8"/>
    <w:rsid w:val="00B234C6"/>
    <w:rsid w:val="00B33845"/>
    <w:rsid w:val="00B84E5C"/>
    <w:rsid w:val="00BB0D22"/>
    <w:rsid w:val="00BF206F"/>
    <w:rsid w:val="00BF6124"/>
    <w:rsid w:val="00C51255"/>
    <w:rsid w:val="00C661A4"/>
    <w:rsid w:val="00C81EDB"/>
    <w:rsid w:val="00CF1037"/>
    <w:rsid w:val="00D3089D"/>
    <w:rsid w:val="00D4446B"/>
    <w:rsid w:val="00D477A4"/>
    <w:rsid w:val="00D65EDA"/>
    <w:rsid w:val="00D97F4F"/>
    <w:rsid w:val="00DD604E"/>
    <w:rsid w:val="00E1000B"/>
    <w:rsid w:val="00E25B4B"/>
    <w:rsid w:val="00E3194A"/>
    <w:rsid w:val="00E462E4"/>
    <w:rsid w:val="00E62450"/>
    <w:rsid w:val="00E66917"/>
    <w:rsid w:val="00E924F4"/>
    <w:rsid w:val="00EB7EAD"/>
    <w:rsid w:val="00ED530D"/>
    <w:rsid w:val="00EF6512"/>
    <w:rsid w:val="00F017F9"/>
    <w:rsid w:val="00F10778"/>
    <w:rsid w:val="00F43CD9"/>
    <w:rsid w:val="00F71A0F"/>
    <w:rsid w:val="00F97B0A"/>
    <w:rsid w:val="00FA77DC"/>
    <w:rsid w:val="00FB3FF7"/>
    <w:rsid w:val="00FC3CB8"/>
    <w:rsid w:val="00FE0369"/>
    <w:rsid w:val="00FE6F77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17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39"/>
    <w:rsid w:val="005F721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B0F20"/>
    <w:pPr>
      <w:ind w:left="720"/>
      <w:contextualSpacing/>
    </w:pPr>
  </w:style>
  <w:style w:type="paragraph" w:customStyle="1" w:styleId="ConsPlusNormal">
    <w:name w:val="ConsPlusNormal"/>
    <w:rsid w:val="003B0F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D75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D758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39"/>
    <w:rsid w:val="005F721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B0F20"/>
    <w:pPr>
      <w:ind w:left="720"/>
      <w:contextualSpacing/>
    </w:pPr>
  </w:style>
  <w:style w:type="paragraph" w:customStyle="1" w:styleId="ConsPlusNormal">
    <w:name w:val="ConsPlusNormal"/>
    <w:rsid w:val="003B0F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D75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D75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F87D6-F3A6-4585-A391-3D4EEDE34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2</cp:revision>
  <cp:lastPrinted>2020-09-13T11:39:00Z</cp:lastPrinted>
  <dcterms:created xsi:type="dcterms:W3CDTF">2021-09-22T13:44:00Z</dcterms:created>
  <dcterms:modified xsi:type="dcterms:W3CDTF">2021-09-22T13:44:00Z</dcterms:modified>
</cp:coreProperties>
</file>